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1360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08 июля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В </w:t>
      </w:r>
      <w:r>
        <w:rPr>
          <w:rFonts w:ascii="Times New Roman" w:hAnsi="Times New Roman"/>
          <w:sz w:val="24"/>
        </w:rPr>
        <w:t>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</w:t>
      </w:r>
      <w:r>
        <w:rPr>
          <w:rFonts w:ascii="Times New Roman" w:hAnsi="Times New Roman"/>
          <w:sz w:val="24"/>
        </w:rPr>
        <w:t>а: Береговенко Анастасия Дмитриевна.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Положением об Аккредитационной комиссии имеется (83,33 %), Аккредитационная комиссия правомочна принимать решения по всем вопросам повестки дня.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 п</w:t>
      </w:r>
      <w:r>
        <w:rPr>
          <w:rFonts w:ascii="Times New Roman" w:hAnsi="Times New Roman"/>
          <w:sz w:val="24"/>
        </w:rPr>
        <w:t>риеме в члены Ассоциации ООО «Промстандарт» (ИНН 7733481883).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«АВАНГАРДСТРОЙ» (ИНН 9725122242).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42791" w:rsidRDefault="009E250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AB1C89" w:rsidRDefault="009E2507" w:rsidP="00442791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lastRenderedPageBreak/>
        <w:t>По первому вопросу повестки дня: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ООО «Промстандарт» (ИНН 7</w:t>
      </w:r>
      <w:r>
        <w:rPr>
          <w:rFonts w:ascii="Times New Roman" w:hAnsi="Times New Roman"/>
          <w:sz w:val="24"/>
        </w:rPr>
        <w:t>733481883) заявило о намерении: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</w:t>
      </w:r>
      <w:r>
        <w:rPr>
          <w:rFonts w:ascii="Times New Roman" w:hAnsi="Times New Roman"/>
          <w:sz w:val="24"/>
        </w:rPr>
        <w:t>торых по одному договору не превышает 90 млн. рублей (первый уровень ответственности по возмещению вреда);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не принимать участие в заключении договоров строительного подряда, договоров подряда на осуществление сноса с использованием конкурентных способов</w:t>
      </w:r>
      <w:r>
        <w:rPr>
          <w:rFonts w:ascii="Times New Roman" w:hAnsi="Times New Roman"/>
          <w:sz w:val="24"/>
        </w:rPr>
        <w:t xml:space="preserve"> заключения договоров.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Актом экспертизы № 1840-А-08072026 от 08 июля 2026 г. установлено, что ООО «Промстандарт» (ИНН 7733481883) соответствует Положению о членстве Ассоциации, в части права: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осуществлять строительство, реконструкцию, капитальный </w:t>
      </w:r>
      <w:r>
        <w:rPr>
          <w:rFonts w:ascii="Times New Roman" w:hAnsi="Times New Roman"/>
          <w:sz w:val="24"/>
        </w:rPr>
        <w:t>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</w:t>
      </w:r>
      <w:r>
        <w:rPr>
          <w:rFonts w:ascii="Times New Roman" w:hAnsi="Times New Roman"/>
          <w:sz w:val="24"/>
        </w:rPr>
        <w:t>змещению вреда).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5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 xml:space="preserve">Рекомендовать Совету Ассоциации принять в члены Ассоциации </w:t>
      </w:r>
      <w:r>
        <w:rPr>
          <w:rFonts w:ascii="Times New Roman" w:hAnsi="Times New Roman"/>
          <w:sz w:val="24"/>
        </w:rPr>
        <w:br/>
        <w:t>ООО «Промстандарт» (ИНН 7733481883).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Рекоменд</w:t>
      </w:r>
      <w:r>
        <w:rPr>
          <w:rFonts w:ascii="Times New Roman" w:hAnsi="Times New Roman"/>
          <w:sz w:val="24"/>
        </w:rPr>
        <w:t>овать Совету Ассоциации присвоить ООО «Промстандарт» (ИНН 7733481883) право: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</w:t>
      </w:r>
      <w:r>
        <w:rPr>
          <w:rFonts w:ascii="Times New Roman" w:hAnsi="Times New Roman"/>
          <w:sz w:val="24"/>
        </w:rPr>
        <w:t xml:space="preserve">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  <w:bookmarkStart w:id="0" w:name="_GoBack"/>
      <w:bookmarkEnd w:id="0"/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Изменение сведений, содержащихся в реестре членов </w:t>
      </w:r>
      <w:r>
        <w:rPr>
          <w:rFonts w:ascii="Times New Roman" w:hAnsi="Times New Roman"/>
          <w:sz w:val="24"/>
        </w:rPr>
        <w:t>Ассоциации в отношении ООО «АВАНГАРДСТРОЙ» (ИНН 9725122242) связано: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со сменой единоличного исполнительного органа (</w:t>
      </w:r>
      <w:r>
        <w:rPr>
          <w:rFonts w:ascii="Times New Roman" w:hAnsi="Times New Roman"/>
          <w:sz w:val="24"/>
        </w:rPr>
        <w:t xml:space="preserve">выписка из Единого государственного реестра юридических лиц от 08.07.2026 № </w:t>
      </w:r>
      <w:r w:rsidR="00442791" w:rsidRPr="00442791">
        <w:rPr>
          <w:rFonts w:ascii="Times New Roman" w:hAnsi="Times New Roman"/>
          <w:sz w:val="24"/>
        </w:rPr>
        <w:t>ЮЭ9965-26-125691065</w:t>
      </w:r>
      <w:r>
        <w:rPr>
          <w:rFonts w:ascii="Times New Roman" w:hAnsi="Times New Roman"/>
          <w:sz w:val="24"/>
        </w:rPr>
        <w:t>).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</w:t>
      </w:r>
      <w:r>
        <w:rPr>
          <w:rFonts w:ascii="Times New Roman" w:hAnsi="Times New Roman"/>
          <w:b/>
          <w:sz w:val="24"/>
        </w:rPr>
        <w:t>осовали: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5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«АВАНГАРД</w:t>
      </w:r>
      <w:r>
        <w:rPr>
          <w:rFonts w:ascii="Times New Roman" w:hAnsi="Times New Roman"/>
          <w:sz w:val="24"/>
        </w:rPr>
        <w:t>СТРОЙ» (ИНН 9725122242):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–</w:t>
      </w:r>
      <w:r>
        <w:rPr>
          <w:rFonts w:ascii="Times New Roman" w:hAnsi="Times New Roman"/>
          <w:sz w:val="24"/>
        </w:rPr>
        <w:tab/>
        <w:t>в связи с вступлением в должность Генерального директора ООО «АВАНГАРДСТРОЙ» (ИНН 9725122242) Пилюшенко Олега Алексеевича, внести соответствующие изменения в сведения о единоличном исполнительном органе.</w:t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B1C89" w:rsidRDefault="009E250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B1C89">
        <w:tc>
          <w:tcPr>
            <w:tcW w:w="4677" w:type="dxa"/>
          </w:tcPr>
          <w:p w:rsidR="00AB1C89" w:rsidRDefault="009E250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AB1C89" w:rsidRDefault="009E2507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9E2507" w:rsidRDefault="009E2507"/>
    <w:sectPr w:rsidR="009E2507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07" w:rsidRDefault="009E2507" w:rsidP="00343FAF">
      <w:pPr>
        <w:spacing w:after="0" w:line="240" w:lineRule="auto"/>
      </w:pPr>
      <w:r>
        <w:separator/>
      </w:r>
    </w:p>
  </w:endnote>
  <w:endnote w:type="continuationSeparator" w:id="0">
    <w:p w:rsidR="009E2507" w:rsidRDefault="009E2507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442791">
          <w:rPr>
            <w:rFonts w:ascii="Times New Roman" w:hAnsi="Times New Roman"/>
            <w:noProof/>
            <w:sz w:val="24"/>
            <w:szCs w:val="24"/>
          </w:rPr>
          <w:t>3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07" w:rsidRDefault="009E2507" w:rsidP="00343FAF">
      <w:pPr>
        <w:spacing w:after="0" w:line="240" w:lineRule="auto"/>
      </w:pPr>
      <w:r>
        <w:separator/>
      </w:r>
    </w:p>
  </w:footnote>
  <w:footnote w:type="continuationSeparator" w:id="0">
    <w:p w:rsidR="009E2507" w:rsidRDefault="009E2507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791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2507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1C89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28B6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B806-C7AE-4129-8039-3145420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6</cp:revision>
  <cp:lastPrinted>2024-01-26T11:46:00Z</cp:lastPrinted>
  <dcterms:created xsi:type="dcterms:W3CDTF">2025-08-18T12:58:00Z</dcterms:created>
  <dcterms:modified xsi:type="dcterms:W3CDTF">2026-07-08T13:06:00Z</dcterms:modified>
  <dc:identifier/>
  <dc:language/>
</cp:coreProperties>
</file>